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A6" w:rsidRPr="008C3DB3" w:rsidRDefault="009D2BA6" w:rsidP="008C3DB3">
      <w:pPr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Lesson 2</w:t>
      </w:r>
      <w:r w:rsidR="008C3DB3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B47C52" w:rsidRPr="008C3DB3">
        <w:rPr>
          <w:rFonts w:ascii="Times New Roman" w:hAnsi="Times New Roman" w:cs="Times New Roman"/>
          <w:b/>
          <w:sz w:val="24"/>
          <w:szCs w:val="24"/>
        </w:rPr>
        <w:t>What are those things? How do maps help us understand the world we live in?</w:t>
      </w:r>
    </w:p>
    <w:p w:rsidR="00053A4E" w:rsidRPr="008C3DB3" w:rsidRDefault="00053A4E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Overview:</w:t>
      </w:r>
    </w:p>
    <w:p w:rsidR="00B47C52" w:rsidRPr="008C3DB3" w:rsidRDefault="00B47C52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Students will understand the key elements of a map. During this lesson students will label the elements in a map. From there, the students will practice reading maps.</w:t>
      </w:r>
    </w:p>
    <w:p w:rsidR="00053A4E" w:rsidRPr="008C3DB3" w:rsidRDefault="00053A4E" w:rsidP="00053A4E">
      <w:p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ab/>
      </w:r>
      <w:r w:rsidRPr="008C3DB3">
        <w:rPr>
          <w:rFonts w:ascii="Times New Roman" w:hAnsi="Times New Roman" w:cs="Times New Roman"/>
          <w:b/>
          <w:sz w:val="24"/>
          <w:szCs w:val="24"/>
        </w:rPr>
        <w:tab/>
      </w:r>
      <w:r w:rsidRPr="008C3DB3">
        <w:rPr>
          <w:rFonts w:ascii="Times New Roman" w:hAnsi="Times New Roman" w:cs="Times New Roman"/>
          <w:b/>
          <w:sz w:val="24"/>
          <w:szCs w:val="24"/>
        </w:rPr>
        <w:tab/>
      </w:r>
      <w:r w:rsidRPr="008C3DB3">
        <w:rPr>
          <w:rFonts w:ascii="Times New Roman" w:hAnsi="Times New Roman" w:cs="Times New Roman"/>
          <w:b/>
          <w:sz w:val="24"/>
          <w:szCs w:val="24"/>
        </w:rPr>
        <w:tab/>
      </w:r>
      <w:r w:rsidRPr="008C3DB3">
        <w:rPr>
          <w:rFonts w:ascii="Times New Roman" w:hAnsi="Times New Roman" w:cs="Times New Roman"/>
          <w:b/>
          <w:sz w:val="24"/>
          <w:szCs w:val="24"/>
        </w:rPr>
        <w:tab/>
      </w:r>
      <w:r w:rsidRPr="008C3DB3">
        <w:rPr>
          <w:rFonts w:ascii="Times New Roman" w:hAnsi="Times New Roman" w:cs="Times New Roman"/>
          <w:b/>
          <w:i/>
          <w:sz w:val="24"/>
          <w:szCs w:val="24"/>
        </w:rPr>
        <w:t xml:space="preserve">Suggested time allowance: </w:t>
      </w:r>
      <w:r w:rsidR="000F3F47" w:rsidRPr="008C3DB3">
        <w:rPr>
          <w:rFonts w:ascii="Times New Roman" w:hAnsi="Times New Roman" w:cs="Times New Roman"/>
          <w:sz w:val="24"/>
          <w:szCs w:val="24"/>
        </w:rPr>
        <w:t>1 class period</w:t>
      </w:r>
    </w:p>
    <w:p w:rsidR="00053A4E" w:rsidRPr="008C3DB3" w:rsidRDefault="00053A4E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B47C52" w:rsidRDefault="009221B8" w:rsidP="008C3DB3">
      <w:pPr>
        <w:pStyle w:val="ListParagraph"/>
        <w:numPr>
          <w:ilvl w:val="0"/>
          <w:numId w:val="1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SS.3</w:t>
      </w:r>
      <w:r w:rsidR="005A0777" w:rsidRPr="008C3DB3">
        <w:rPr>
          <w:rFonts w:ascii="Times New Roman" w:hAnsi="Times New Roman" w:cs="Times New Roman"/>
          <w:sz w:val="24"/>
          <w:szCs w:val="24"/>
        </w:rPr>
        <w:t>.2:  Geography requires the development and application of the skills of asking and answering geographic questions; analyzing theories of geography; and acquiring, organizing, and analyzing geographic information.</w:t>
      </w:r>
    </w:p>
    <w:p w:rsidR="00E55EFC" w:rsidRPr="008C3DB3" w:rsidRDefault="00E55EFC" w:rsidP="008C3D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L.6.4:  Determine or clarify the meaning of unknown and</w:t>
      </w:r>
      <w:r w:rsidR="008C3DB3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 xml:space="preserve">multiple-meaning words and phrases based on </w:t>
      </w:r>
      <w:r w:rsidRPr="008C3DB3">
        <w:rPr>
          <w:rFonts w:ascii="Times New Roman" w:hAnsi="Times New Roman" w:cs="Times New Roman"/>
          <w:i/>
          <w:iCs/>
          <w:sz w:val="24"/>
          <w:szCs w:val="24"/>
        </w:rPr>
        <w:t>grade 6</w:t>
      </w:r>
      <w:r w:rsidR="008C3DB3" w:rsidRPr="008C3DB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i/>
          <w:iCs/>
          <w:sz w:val="24"/>
          <w:szCs w:val="24"/>
        </w:rPr>
        <w:t>reading and content</w:t>
      </w:r>
      <w:r w:rsidRPr="008C3DB3">
        <w:rPr>
          <w:rFonts w:ascii="Times New Roman" w:hAnsi="Times New Roman" w:cs="Times New Roman"/>
          <w:sz w:val="24"/>
          <w:szCs w:val="24"/>
        </w:rPr>
        <w:t>, choosing flexibly from a range of strategies.</w:t>
      </w:r>
    </w:p>
    <w:p w:rsidR="00DE4646" w:rsidRPr="008C3DB3" w:rsidRDefault="009E07AC" w:rsidP="008C3D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RH.6.7:  Integrate visual information (e.g., in charts, graphs,</w:t>
      </w:r>
      <w:r w:rsidR="008C3DB3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>photographs, videos, or maps) with other information in</w:t>
      </w:r>
      <w:r w:rsidR="008C3DB3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>print and digital texts.</w:t>
      </w:r>
    </w:p>
    <w:p w:rsidR="009E07AC" w:rsidRPr="008C3DB3" w:rsidRDefault="009E07AC" w:rsidP="009E07AC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A0777" w:rsidRPr="008C3DB3" w:rsidRDefault="005A0777" w:rsidP="00B47C52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B47C52" w:rsidRPr="008C3DB3">
        <w:rPr>
          <w:rFonts w:ascii="Times New Roman" w:hAnsi="Times New Roman" w:cs="Times New Roman"/>
          <w:b/>
          <w:sz w:val="24"/>
          <w:szCs w:val="24"/>
        </w:rPr>
        <w:t>:</w:t>
      </w:r>
    </w:p>
    <w:p w:rsidR="00B47C52" w:rsidRPr="008C3DB3" w:rsidRDefault="00B47C52" w:rsidP="00B47C5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C52" w:rsidRPr="008C3DB3" w:rsidRDefault="00B47C52" w:rsidP="00B47C52">
      <w:pPr>
        <w:pStyle w:val="ListParagraph"/>
        <w:numPr>
          <w:ilvl w:val="0"/>
          <w:numId w:val="12"/>
        </w:num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Geography affects the life and development of a civilization.</w:t>
      </w:r>
    </w:p>
    <w:p w:rsidR="00DD38F4" w:rsidRPr="008C3DB3" w:rsidRDefault="00DD38F4" w:rsidP="00B47C5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53A4E" w:rsidRPr="008C3DB3" w:rsidRDefault="009936C8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Essential Unit Question</w:t>
      </w:r>
      <w:r w:rsidR="00053A4E" w:rsidRPr="008C3DB3">
        <w:rPr>
          <w:rFonts w:ascii="Times New Roman" w:hAnsi="Times New Roman" w:cs="Times New Roman"/>
          <w:b/>
          <w:sz w:val="24"/>
          <w:szCs w:val="24"/>
        </w:rPr>
        <w:t>:</w:t>
      </w:r>
    </w:p>
    <w:p w:rsidR="00053A4E" w:rsidRDefault="00B47C52" w:rsidP="008C3DB3">
      <w:pPr>
        <w:pStyle w:val="ListParagraph"/>
        <w:numPr>
          <w:ilvl w:val="0"/>
          <w:numId w:val="12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How do use the elements on</w:t>
      </w:r>
      <w:r w:rsidR="005A0777" w:rsidRPr="008C3DB3">
        <w:rPr>
          <w:rFonts w:ascii="Times New Roman" w:hAnsi="Times New Roman" w:cs="Times New Roman"/>
          <w:sz w:val="24"/>
          <w:szCs w:val="24"/>
        </w:rPr>
        <w:t xml:space="preserve"> a map to learn about our world?</w:t>
      </w:r>
    </w:p>
    <w:p w:rsidR="008C3DB3" w:rsidRPr="008C3DB3" w:rsidRDefault="008C3DB3" w:rsidP="008C3DB3">
      <w:pPr>
        <w:spacing w:after="0" w:afterAutospacing="0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053A4E" w:rsidRPr="008C3DB3" w:rsidRDefault="00053A4E" w:rsidP="00053A4E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Resources/Materials for this lesson:</w:t>
      </w:r>
    </w:p>
    <w:p w:rsidR="005A0777" w:rsidRPr="008C3DB3" w:rsidRDefault="005A0777" w:rsidP="00E55EFC">
      <w:pPr>
        <w:pStyle w:val="ListParagraph"/>
        <w:numPr>
          <w:ilvl w:val="0"/>
          <w:numId w:val="12"/>
        </w:numPr>
        <w:spacing w:after="0" w:afterAutospacing="0"/>
        <w:jc w:val="left"/>
        <w:rPr>
          <w:rStyle w:val="videotitle1"/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 xml:space="preserve">“Unfolding the Earth - </w:t>
      </w:r>
      <w:proofErr w:type="spellStart"/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>Myriahedral</w:t>
      </w:r>
      <w:proofErr w:type="spellEnd"/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 xml:space="preserve"> projections.” </w:t>
      </w:r>
      <w:proofErr w:type="spellStart"/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>WatchKnow</w:t>
      </w:r>
      <w:proofErr w:type="spellEnd"/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 xml:space="preserve">.  </w:t>
      </w:r>
      <w:hyperlink r:id="rId7" w:history="1">
        <w:r w:rsidRPr="008C3DB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http://www.watchknow.org/Video.aspx?VideoID=20051</w:t>
        </w:r>
      </w:hyperlink>
      <w:r w:rsidRPr="008C3DB3">
        <w:rPr>
          <w:rStyle w:val="videotitle1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8C3DB3">
        <w:rPr>
          <w:rStyle w:val="graytext1"/>
          <w:rFonts w:ascii="Times New Roman" w:hAnsi="Times New Roman" w:cs="Times New Roman"/>
          <w:color w:val="auto"/>
          <w:sz w:val="24"/>
          <w:szCs w:val="24"/>
        </w:rPr>
        <w:t>How can we unfold the Earth? Making a map of the earth is a classic problem. Here a new method is shown: Divide the surface of the globe in many triangles. Professional video with computer animation but no text and no narration.</w:t>
      </w:r>
      <w:r w:rsidR="00F81CBB" w:rsidRPr="008C3DB3">
        <w:rPr>
          <w:rStyle w:val="graytext1"/>
          <w:rFonts w:ascii="Times New Roman" w:hAnsi="Times New Roman" w:cs="Times New Roman"/>
          <w:color w:val="auto"/>
          <w:sz w:val="24"/>
          <w:szCs w:val="24"/>
        </w:rPr>
        <w:t xml:space="preserve">  Free video.</w:t>
      </w:r>
    </w:p>
    <w:p w:rsidR="00B47C52" w:rsidRPr="008C3DB3" w:rsidRDefault="00E55EFC" w:rsidP="00B47C52">
      <w:pPr>
        <w:pStyle w:val="ListParagraph"/>
        <w:numPr>
          <w:ilvl w:val="0"/>
          <w:numId w:val="23"/>
        </w:numPr>
        <w:spacing w:after="0" w:afterAutospacing="0"/>
        <w:jc w:val="left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“Elements of a Map.” </w:t>
      </w:r>
      <w:proofErr w:type="spellStart"/>
      <w:r w:rsidR="00F81CBB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SMARTBoard</w:t>
      </w:r>
      <w:proofErr w:type="spellEnd"/>
      <w:r w:rsidR="00F81CBB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Activity </w:t>
      </w:r>
      <w:r w:rsidR="005A0777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(i</w:t>
      </w:r>
      <w:r w:rsidR="00B47C52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ncluded)</w:t>
      </w:r>
    </w:p>
    <w:p w:rsidR="00EA55A3" w:rsidRPr="008C3DB3" w:rsidRDefault="00EA55A3" w:rsidP="00EA55A3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B47C52" w:rsidRPr="008C3DB3">
        <w:rPr>
          <w:rFonts w:ascii="Times New Roman" w:hAnsi="Times New Roman" w:cs="Times New Roman"/>
          <w:sz w:val="24"/>
          <w:szCs w:val="24"/>
        </w:rPr>
        <w:t xml:space="preserve">Glossary worksheet. </w:t>
      </w:r>
      <w:r w:rsidR="00C23857" w:rsidRPr="008C3DB3">
        <w:rPr>
          <w:rFonts w:ascii="Times New Roman" w:hAnsi="Times New Roman" w:cs="Times New Roman"/>
          <w:sz w:val="24"/>
          <w:szCs w:val="24"/>
        </w:rPr>
        <w:t>(included)</w:t>
      </w:r>
    </w:p>
    <w:p w:rsidR="00EA55A3" w:rsidRPr="008C3DB3" w:rsidRDefault="00EA55A3" w:rsidP="00EA55A3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“Reading Maps: Comprehension Questions” (included)</w:t>
      </w:r>
    </w:p>
    <w:p w:rsidR="008106F1" w:rsidRPr="008C3DB3" w:rsidRDefault="008106F1" w:rsidP="00EA55A3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Globe</w:t>
      </w:r>
    </w:p>
    <w:p w:rsidR="00EC1CC0" w:rsidRPr="008C3DB3" w:rsidRDefault="008106F1" w:rsidP="00053A4E">
      <w:pPr>
        <w:pStyle w:val="ListParagraph"/>
        <w:numPr>
          <w:ilvl w:val="0"/>
          <w:numId w:val="23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Physical and Political Maps of the Eastern hemisphere (included)</w:t>
      </w:r>
      <w:bookmarkEnd w:id="0"/>
    </w:p>
    <w:p w:rsidR="00AF5617" w:rsidRPr="008C3DB3" w:rsidRDefault="00AF5617" w:rsidP="00AF5617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053A4E" w:rsidRPr="008C3DB3" w:rsidRDefault="00053A4E" w:rsidP="007E047F">
      <w:pPr>
        <w:pStyle w:val="ListParagraph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Activities/Procedures:</w:t>
      </w:r>
    </w:p>
    <w:p w:rsidR="00525A08" w:rsidRPr="008C3DB3" w:rsidRDefault="00525A08" w:rsidP="00525A08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Day 1</w:t>
      </w:r>
    </w:p>
    <w:p w:rsidR="005A0777" w:rsidRPr="008C3DB3" w:rsidRDefault="005A0777" w:rsidP="00525A08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23857" w:rsidRPr="008C3DB3" w:rsidRDefault="005A0777" w:rsidP="00C23857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As a motivator show the video “U</w:t>
      </w:r>
      <w:r w:rsidR="00F81CBB" w:rsidRPr="008C3DB3">
        <w:rPr>
          <w:rFonts w:ascii="Times New Roman" w:hAnsi="Times New Roman" w:cs="Times New Roman"/>
          <w:sz w:val="24"/>
          <w:szCs w:val="24"/>
        </w:rPr>
        <w:t xml:space="preserve">nfolding the Earth.” 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As</w:t>
      </w:r>
      <w:r w:rsidR="00F81CBB" w:rsidRPr="008C3DB3">
        <w:rPr>
          <w:rFonts w:ascii="Times New Roman" w:hAnsi="Times New Roman" w:cs="Times New Roman"/>
          <w:sz w:val="24"/>
          <w:szCs w:val="24"/>
        </w:rPr>
        <w:t>k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students to respond in their journals: </w:t>
      </w:r>
      <w:r w:rsidR="00F81CBB" w:rsidRPr="008C3DB3">
        <w:rPr>
          <w:rFonts w:ascii="Times New Roman" w:hAnsi="Times New Roman" w:cs="Times New Roman"/>
          <w:sz w:val="24"/>
          <w:szCs w:val="24"/>
        </w:rPr>
        <w:t>“</w:t>
      </w:r>
      <w:r w:rsidR="00C23857" w:rsidRPr="008C3DB3">
        <w:rPr>
          <w:rFonts w:ascii="Times New Roman" w:hAnsi="Times New Roman" w:cs="Times New Roman"/>
          <w:sz w:val="24"/>
          <w:szCs w:val="24"/>
        </w:rPr>
        <w:t>Why is the earth displayed in many different ways?</w:t>
      </w:r>
      <w:r w:rsidR="00F81CBB" w:rsidRPr="008C3DB3">
        <w:rPr>
          <w:rFonts w:ascii="Times New Roman" w:hAnsi="Times New Roman" w:cs="Times New Roman"/>
          <w:sz w:val="24"/>
          <w:szCs w:val="24"/>
        </w:rPr>
        <w:t>”</w:t>
      </w:r>
    </w:p>
    <w:p w:rsidR="00BA36B6" w:rsidRPr="008C3DB3" w:rsidRDefault="00BA36B6" w:rsidP="00AA4DC0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lastRenderedPageBreak/>
        <w:t>Ask the students, “How do we display the earth in a visual form?” After they answer, project or display both a physical and political map of the Eastern Hemisphere and hold up a globe.  Briefly discuss what each is used for and how they differ.</w:t>
      </w:r>
    </w:p>
    <w:p w:rsidR="00AA4DC0" w:rsidRPr="008C3DB3" w:rsidRDefault="00BA36B6" w:rsidP="00AA4DC0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AA4DC0" w:rsidRPr="008C3DB3">
        <w:rPr>
          <w:rFonts w:ascii="Times New Roman" w:hAnsi="Times New Roman" w:cs="Times New Roman"/>
          <w:sz w:val="24"/>
          <w:szCs w:val="24"/>
        </w:rPr>
        <w:t>Distribute the Glossary worksheet. (included) Tell students that they are to fill in the definition of each word as the lesson progresses.  They will com</w:t>
      </w:r>
      <w:r w:rsidR="004639E3" w:rsidRPr="008C3DB3">
        <w:rPr>
          <w:rFonts w:ascii="Times New Roman" w:hAnsi="Times New Roman" w:cs="Times New Roman"/>
          <w:sz w:val="24"/>
          <w:szCs w:val="24"/>
        </w:rPr>
        <w:t>plete the worksheet for homework</w:t>
      </w:r>
      <w:r w:rsidR="00AA4DC0" w:rsidRPr="008C3DB3">
        <w:rPr>
          <w:rFonts w:ascii="Times New Roman" w:hAnsi="Times New Roman" w:cs="Times New Roman"/>
          <w:sz w:val="24"/>
          <w:szCs w:val="24"/>
        </w:rPr>
        <w:t>.</w:t>
      </w:r>
    </w:p>
    <w:p w:rsidR="00C23857" w:rsidRPr="008C3DB3" w:rsidRDefault="00C23857" w:rsidP="00F81CBB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Display </w:t>
      </w:r>
      <w:r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“Elements of a Map” S</w:t>
      </w:r>
      <w:r w:rsidR="00436D15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MART</w:t>
      </w:r>
      <w:r w:rsid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81CBB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Board Activity </w:t>
      </w:r>
      <w:r w:rsidR="00C771A2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</w:t>
      </w:r>
      <w:r w:rsidR="00F81CBB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lide 1 </w:t>
      </w:r>
      <w:r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(included) Ask</w:t>
      </w:r>
      <w:r w:rsidR="00F81CBB" w:rsidRPr="008C3DB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“</w:t>
      </w:r>
      <w:r w:rsidRPr="008C3DB3">
        <w:rPr>
          <w:rFonts w:ascii="Times New Roman" w:hAnsi="Times New Roman" w:cs="Times New Roman"/>
          <w:sz w:val="24"/>
          <w:szCs w:val="24"/>
        </w:rPr>
        <w:t>How do maps help us?</w:t>
      </w:r>
      <w:r w:rsidR="00F81CBB" w:rsidRPr="008C3DB3">
        <w:rPr>
          <w:rFonts w:ascii="Times New Roman" w:hAnsi="Times New Roman" w:cs="Times New Roman"/>
          <w:sz w:val="24"/>
          <w:szCs w:val="24"/>
        </w:rPr>
        <w:t xml:space="preserve">”  (If the technology is not available duplicate the file for each student, and use the white board or black board for recording.) </w:t>
      </w:r>
      <w:r w:rsidRPr="008C3DB3">
        <w:rPr>
          <w:rFonts w:ascii="Times New Roman" w:hAnsi="Times New Roman" w:cs="Times New Roman"/>
          <w:sz w:val="24"/>
          <w:szCs w:val="24"/>
        </w:rPr>
        <w:t>Students will brainstorm in groups for 2 minutes</w:t>
      </w:r>
    </w:p>
    <w:p w:rsidR="00C23857" w:rsidRPr="008C3DB3" w:rsidRDefault="00C23857" w:rsidP="00F81CBB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Teacher will have </w:t>
      </w:r>
      <w:r w:rsidR="00F81CBB" w:rsidRPr="008C3DB3">
        <w:rPr>
          <w:rFonts w:ascii="Times New Roman" w:hAnsi="Times New Roman" w:cs="Times New Roman"/>
          <w:sz w:val="24"/>
          <w:szCs w:val="24"/>
        </w:rPr>
        <w:t xml:space="preserve">the </w:t>
      </w:r>
      <w:r w:rsidRPr="008C3DB3">
        <w:rPr>
          <w:rFonts w:ascii="Times New Roman" w:hAnsi="Times New Roman" w:cs="Times New Roman"/>
          <w:sz w:val="24"/>
          <w:szCs w:val="24"/>
        </w:rPr>
        <w:t>groups share</w:t>
      </w:r>
      <w:r w:rsidR="00F81CBB" w:rsidRPr="008C3DB3">
        <w:rPr>
          <w:rFonts w:ascii="Times New Roman" w:hAnsi="Times New Roman" w:cs="Times New Roman"/>
          <w:sz w:val="24"/>
          <w:szCs w:val="24"/>
        </w:rPr>
        <w:t xml:space="preserve"> their</w:t>
      </w:r>
      <w:r w:rsidRPr="008C3DB3">
        <w:rPr>
          <w:rFonts w:ascii="Times New Roman" w:hAnsi="Times New Roman" w:cs="Times New Roman"/>
          <w:sz w:val="24"/>
          <w:szCs w:val="24"/>
        </w:rPr>
        <w:t xml:space="preserve"> ideas and </w:t>
      </w:r>
      <w:r w:rsidR="00F81CBB" w:rsidRPr="008C3DB3">
        <w:rPr>
          <w:rFonts w:ascii="Times New Roman" w:hAnsi="Times New Roman" w:cs="Times New Roman"/>
          <w:sz w:val="24"/>
          <w:szCs w:val="24"/>
        </w:rPr>
        <w:t>record them</w:t>
      </w:r>
      <w:r w:rsidRPr="008C3DB3">
        <w:rPr>
          <w:rFonts w:ascii="Times New Roman" w:hAnsi="Times New Roman" w:cs="Times New Roman"/>
          <w:sz w:val="24"/>
          <w:szCs w:val="24"/>
        </w:rPr>
        <w:t xml:space="preserve"> on the S</w:t>
      </w:r>
      <w:r w:rsidR="00F81CBB" w:rsidRPr="008C3DB3">
        <w:rPr>
          <w:rFonts w:ascii="Times New Roman" w:hAnsi="Times New Roman" w:cs="Times New Roman"/>
          <w:sz w:val="24"/>
          <w:szCs w:val="24"/>
        </w:rPr>
        <w:t>MART</w:t>
      </w:r>
      <w:r w:rsid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F81CBB" w:rsidRPr="008C3DB3">
        <w:rPr>
          <w:rFonts w:ascii="Times New Roman" w:hAnsi="Times New Roman" w:cs="Times New Roman"/>
          <w:sz w:val="24"/>
          <w:szCs w:val="24"/>
        </w:rPr>
        <w:t>B</w:t>
      </w:r>
      <w:r w:rsidRPr="008C3DB3">
        <w:rPr>
          <w:rFonts w:ascii="Times New Roman" w:hAnsi="Times New Roman" w:cs="Times New Roman"/>
          <w:sz w:val="24"/>
          <w:szCs w:val="24"/>
        </w:rPr>
        <w:t>oard</w:t>
      </w:r>
      <w:r w:rsidR="00C771A2" w:rsidRPr="008C3DB3">
        <w:rPr>
          <w:rFonts w:ascii="Times New Roman" w:hAnsi="Times New Roman" w:cs="Times New Roman"/>
          <w:sz w:val="24"/>
          <w:szCs w:val="24"/>
        </w:rPr>
        <w:t xml:space="preserve"> s</w:t>
      </w:r>
      <w:r w:rsidR="00A04B51" w:rsidRPr="008C3DB3">
        <w:rPr>
          <w:rFonts w:ascii="Times New Roman" w:hAnsi="Times New Roman" w:cs="Times New Roman"/>
          <w:sz w:val="24"/>
          <w:szCs w:val="24"/>
        </w:rPr>
        <w:t>lide 2.</w:t>
      </w:r>
      <w:r w:rsidR="00F81CBB" w:rsidRPr="008C3DB3">
        <w:rPr>
          <w:rFonts w:ascii="Times New Roman" w:hAnsi="Times New Roman" w:cs="Times New Roman"/>
          <w:sz w:val="24"/>
          <w:szCs w:val="24"/>
        </w:rPr>
        <w:t xml:space="preserve"> L</w:t>
      </w:r>
      <w:r w:rsidRPr="008C3DB3">
        <w:rPr>
          <w:rFonts w:ascii="Times New Roman" w:hAnsi="Times New Roman" w:cs="Times New Roman"/>
          <w:sz w:val="24"/>
          <w:szCs w:val="24"/>
        </w:rPr>
        <w:t xml:space="preserve">ead the students to the </w:t>
      </w:r>
      <w:r w:rsidR="00F81CBB" w:rsidRPr="008C3DB3">
        <w:rPr>
          <w:rFonts w:ascii="Times New Roman" w:hAnsi="Times New Roman" w:cs="Times New Roman"/>
          <w:sz w:val="24"/>
          <w:szCs w:val="24"/>
        </w:rPr>
        <w:t>conclusion</w:t>
      </w:r>
      <w:r w:rsidRPr="008C3DB3">
        <w:rPr>
          <w:rFonts w:ascii="Times New Roman" w:hAnsi="Times New Roman" w:cs="Times New Roman"/>
          <w:sz w:val="24"/>
          <w:szCs w:val="24"/>
        </w:rPr>
        <w:t xml:space="preserve"> that maps help us see our big world in smaller parts. </w:t>
      </w:r>
    </w:p>
    <w:p w:rsidR="00A04B51" w:rsidRPr="008C3DB3" w:rsidRDefault="00A04B51" w:rsidP="00C23857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Have students respond in</w:t>
      </w:r>
      <w:r w:rsidR="00EA55A3" w:rsidRPr="008C3DB3">
        <w:rPr>
          <w:rFonts w:ascii="Times New Roman" w:hAnsi="Times New Roman" w:cs="Times New Roman"/>
          <w:sz w:val="24"/>
          <w:szCs w:val="24"/>
        </w:rPr>
        <w:t xml:space="preserve"> their journals to the question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>“</w:t>
      </w:r>
      <w:r w:rsidR="00C23857" w:rsidRPr="008C3DB3">
        <w:rPr>
          <w:rFonts w:ascii="Times New Roman" w:hAnsi="Times New Roman" w:cs="Times New Roman"/>
          <w:sz w:val="24"/>
          <w:szCs w:val="24"/>
        </w:rPr>
        <w:t>How can maps help us understand the world and its history?</w:t>
      </w:r>
      <w:r w:rsidRPr="008C3DB3">
        <w:rPr>
          <w:rFonts w:ascii="Times New Roman" w:hAnsi="Times New Roman" w:cs="Times New Roman"/>
          <w:sz w:val="24"/>
          <w:szCs w:val="24"/>
        </w:rPr>
        <w:t>”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 xml:space="preserve">Add their sentences </w:t>
      </w:r>
      <w:r w:rsidR="008C3DB3" w:rsidRPr="008C3DB3">
        <w:rPr>
          <w:rFonts w:ascii="Times New Roman" w:hAnsi="Times New Roman" w:cs="Times New Roman"/>
          <w:sz w:val="24"/>
          <w:szCs w:val="24"/>
        </w:rPr>
        <w:t>to SMART</w:t>
      </w:r>
      <w:r w:rsid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EA55A3" w:rsidRPr="008C3DB3">
        <w:rPr>
          <w:rFonts w:ascii="Times New Roman" w:hAnsi="Times New Roman" w:cs="Times New Roman"/>
          <w:sz w:val="24"/>
          <w:szCs w:val="24"/>
        </w:rPr>
        <w:t xml:space="preserve">Board </w:t>
      </w:r>
      <w:r w:rsidRPr="008C3DB3">
        <w:rPr>
          <w:rFonts w:ascii="Times New Roman" w:hAnsi="Times New Roman" w:cs="Times New Roman"/>
          <w:sz w:val="24"/>
          <w:szCs w:val="24"/>
        </w:rPr>
        <w:t>slide 3.</w:t>
      </w:r>
    </w:p>
    <w:p w:rsidR="00C23857" w:rsidRPr="008C3DB3" w:rsidRDefault="00A04B51" w:rsidP="00A04B51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Distribute copies of </w:t>
      </w:r>
      <w:r w:rsidR="00EA55A3" w:rsidRPr="008C3DB3">
        <w:rPr>
          <w:rFonts w:ascii="Times New Roman" w:hAnsi="Times New Roman" w:cs="Times New Roman"/>
          <w:sz w:val="24"/>
          <w:szCs w:val="24"/>
        </w:rPr>
        <w:t>SMART</w:t>
      </w:r>
      <w:r w:rsid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EA55A3" w:rsidRPr="008C3DB3">
        <w:rPr>
          <w:rFonts w:ascii="Times New Roman" w:hAnsi="Times New Roman" w:cs="Times New Roman"/>
          <w:sz w:val="24"/>
          <w:szCs w:val="24"/>
        </w:rPr>
        <w:t xml:space="preserve">Board </w:t>
      </w:r>
      <w:r w:rsidRPr="008C3DB3">
        <w:rPr>
          <w:rFonts w:ascii="Times New Roman" w:hAnsi="Times New Roman" w:cs="Times New Roman"/>
          <w:sz w:val="24"/>
          <w:szCs w:val="24"/>
        </w:rPr>
        <w:t xml:space="preserve">slide 4 and project </w:t>
      </w:r>
      <w:r w:rsidR="00BA36B6" w:rsidRPr="008C3DB3">
        <w:rPr>
          <w:rFonts w:ascii="Times New Roman" w:hAnsi="Times New Roman" w:cs="Times New Roman"/>
          <w:sz w:val="24"/>
          <w:szCs w:val="24"/>
        </w:rPr>
        <w:t xml:space="preserve">the </w:t>
      </w:r>
      <w:r w:rsidRPr="008C3DB3">
        <w:rPr>
          <w:rFonts w:ascii="Times New Roman" w:hAnsi="Times New Roman" w:cs="Times New Roman"/>
          <w:sz w:val="24"/>
          <w:szCs w:val="24"/>
        </w:rPr>
        <w:t>slide</w:t>
      </w:r>
      <w:r w:rsidR="00BA36B6" w:rsidRPr="008C3DB3">
        <w:rPr>
          <w:rFonts w:ascii="Times New Roman" w:hAnsi="Times New Roman" w:cs="Times New Roman"/>
          <w:sz w:val="24"/>
          <w:szCs w:val="24"/>
        </w:rPr>
        <w:t>.</w:t>
      </w:r>
      <w:r w:rsidRPr="008C3DB3">
        <w:rPr>
          <w:rFonts w:ascii="Times New Roman" w:hAnsi="Times New Roman" w:cs="Times New Roman"/>
          <w:sz w:val="24"/>
          <w:szCs w:val="24"/>
        </w:rPr>
        <w:t xml:space="preserve"> Ask, “</w:t>
      </w:r>
      <w:r w:rsidR="00C23857" w:rsidRPr="008C3DB3">
        <w:rPr>
          <w:rFonts w:ascii="Times New Roman" w:hAnsi="Times New Roman" w:cs="Times New Roman"/>
          <w:sz w:val="24"/>
          <w:szCs w:val="24"/>
        </w:rPr>
        <w:t>Why can’t we understand what is on this map?</w:t>
      </w:r>
      <w:r w:rsidRPr="008C3DB3">
        <w:rPr>
          <w:rFonts w:ascii="Times New Roman" w:hAnsi="Times New Roman" w:cs="Times New Roman"/>
          <w:sz w:val="24"/>
          <w:szCs w:val="24"/>
        </w:rPr>
        <w:t>”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</w:t>
      </w:r>
      <w:r w:rsidRPr="008C3DB3">
        <w:rPr>
          <w:rFonts w:ascii="Times New Roman" w:hAnsi="Times New Roman" w:cs="Times New Roman"/>
          <w:sz w:val="24"/>
          <w:szCs w:val="24"/>
        </w:rPr>
        <w:t xml:space="preserve"> Label the map with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elements</w:t>
      </w:r>
      <w:r w:rsidRPr="008C3DB3">
        <w:rPr>
          <w:rFonts w:ascii="Times New Roman" w:hAnsi="Times New Roman" w:cs="Times New Roman"/>
          <w:sz w:val="24"/>
          <w:szCs w:val="24"/>
        </w:rPr>
        <w:t xml:space="preserve"> that will help us interpret it</w:t>
      </w:r>
      <w:r w:rsidR="00EA55A3" w:rsidRPr="008C3DB3">
        <w:rPr>
          <w:rFonts w:ascii="Times New Roman" w:hAnsi="Times New Roman" w:cs="Times New Roman"/>
          <w:sz w:val="24"/>
          <w:szCs w:val="24"/>
        </w:rPr>
        <w:t>, as students label their copies.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4B51" w:rsidRPr="008C3DB3" w:rsidRDefault="004B040D" w:rsidP="00A04B51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Have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 students come up to the board to slide each element to correct spot in map.</w:t>
      </w:r>
    </w:p>
    <w:p w:rsidR="007D0920" w:rsidRPr="008C3DB3" w:rsidRDefault="00FB2669" w:rsidP="00DB25C7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Project </w:t>
      </w:r>
      <w:r w:rsidR="00A12D2C" w:rsidRPr="008C3DB3">
        <w:rPr>
          <w:rFonts w:ascii="Times New Roman" w:hAnsi="Times New Roman" w:cs="Times New Roman"/>
          <w:sz w:val="24"/>
          <w:szCs w:val="24"/>
        </w:rPr>
        <w:t>SMART</w:t>
      </w:r>
      <w:r w:rsidR="008C3DB3">
        <w:rPr>
          <w:rFonts w:ascii="Times New Roman" w:hAnsi="Times New Roman" w:cs="Times New Roman"/>
          <w:sz w:val="24"/>
          <w:szCs w:val="24"/>
        </w:rPr>
        <w:t xml:space="preserve"> </w:t>
      </w:r>
      <w:r w:rsidR="00A12D2C" w:rsidRPr="008C3DB3">
        <w:rPr>
          <w:rFonts w:ascii="Times New Roman" w:hAnsi="Times New Roman" w:cs="Times New Roman"/>
          <w:sz w:val="24"/>
          <w:szCs w:val="24"/>
        </w:rPr>
        <w:t xml:space="preserve">Board </w:t>
      </w:r>
      <w:r w:rsidRPr="008C3DB3">
        <w:rPr>
          <w:rFonts w:ascii="Times New Roman" w:hAnsi="Times New Roman" w:cs="Times New Roman"/>
          <w:sz w:val="24"/>
          <w:szCs w:val="24"/>
        </w:rPr>
        <w:t xml:space="preserve">slide 5. </w:t>
      </w:r>
      <w:r w:rsidR="00EA55A3" w:rsidRPr="008C3DB3">
        <w:rPr>
          <w:rFonts w:ascii="Times New Roman" w:hAnsi="Times New Roman" w:cs="Times New Roman"/>
          <w:sz w:val="24"/>
          <w:szCs w:val="24"/>
        </w:rPr>
        <w:t>Distribute “Reading Maps: Comprehension Questions”</w:t>
      </w:r>
      <w:r w:rsidR="00A04B51" w:rsidRPr="008C3DB3">
        <w:rPr>
          <w:rFonts w:ascii="Times New Roman" w:hAnsi="Times New Roman" w:cs="Times New Roman"/>
          <w:sz w:val="24"/>
          <w:szCs w:val="24"/>
        </w:rPr>
        <w:t xml:space="preserve"> (included) and have students </w:t>
      </w:r>
      <w:r w:rsidR="00C23857" w:rsidRPr="008C3DB3">
        <w:rPr>
          <w:rFonts w:ascii="Times New Roman" w:hAnsi="Times New Roman" w:cs="Times New Roman"/>
          <w:sz w:val="24"/>
          <w:szCs w:val="24"/>
        </w:rPr>
        <w:t xml:space="preserve">complete </w:t>
      </w:r>
      <w:r w:rsidR="00A04B51" w:rsidRPr="008C3DB3">
        <w:rPr>
          <w:rFonts w:ascii="Times New Roman" w:hAnsi="Times New Roman" w:cs="Times New Roman"/>
          <w:sz w:val="24"/>
          <w:szCs w:val="24"/>
        </w:rPr>
        <w:t xml:space="preserve">the </w:t>
      </w:r>
      <w:r w:rsidR="00C23857" w:rsidRPr="008C3DB3">
        <w:rPr>
          <w:rFonts w:ascii="Times New Roman" w:hAnsi="Times New Roman" w:cs="Times New Roman"/>
          <w:sz w:val="24"/>
          <w:szCs w:val="24"/>
        </w:rPr>
        <w:t>questions with a partner/group.</w:t>
      </w:r>
    </w:p>
    <w:p w:rsidR="00DB25C7" w:rsidRPr="008C3DB3" w:rsidRDefault="00DB25C7" w:rsidP="00DB25C7">
      <w:pPr>
        <w:pStyle w:val="ListParagraph"/>
        <w:spacing w:after="0" w:afterAutospacing="0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333464" w:rsidRPr="008C3DB3" w:rsidRDefault="00053A4E" w:rsidP="003334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Evaluation/Assessment:</w:t>
      </w:r>
    </w:p>
    <w:p w:rsidR="00C23857" w:rsidRPr="008C3DB3" w:rsidRDefault="00A04B51" w:rsidP="00C23857">
      <w:pPr>
        <w:pStyle w:val="ListParagraph"/>
        <w:numPr>
          <w:ilvl w:val="0"/>
          <w:numId w:val="24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 xml:space="preserve">Completed </w:t>
      </w:r>
      <w:r w:rsidR="00EA55A3" w:rsidRPr="008C3DB3">
        <w:rPr>
          <w:rFonts w:ascii="Times New Roman" w:hAnsi="Times New Roman" w:cs="Times New Roman"/>
          <w:sz w:val="24"/>
          <w:szCs w:val="24"/>
        </w:rPr>
        <w:t>“Reading Maps: Comprehension Questions”</w:t>
      </w:r>
      <w:r w:rsidR="00AA4DC0" w:rsidRPr="008C3DB3">
        <w:rPr>
          <w:rFonts w:ascii="Times New Roman" w:hAnsi="Times New Roman" w:cs="Times New Roman"/>
          <w:sz w:val="24"/>
          <w:szCs w:val="24"/>
        </w:rPr>
        <w:t xml:space="preserve"> (included)</w:t>
      </w:r>
    </w:p>
    <w:p w:rsidR="00AA4DC0" w:rsidRPr="008C3DB3" w:rsidRDefault="00AA4DC0" w:rsidP="00C23857">
      <w:pPr>
        <w:pStyle w:val="ListParagraph"/>
        <w:numPr>
          <w:ilvl w:val="0"/>
          <w:numId w:val="24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Homework: Glossary Worksheet (included)</w:t>
      </w:r>
    </w:p>
    <w:p w:rsidR="00DB45B1" w:rsidRPr="008C3DB3" w:rsidRDefault="00DB45B1" w:rsidP="00DB45B1">
      <w:pPr>
        <w:pStyle w:val="ListParagraph"/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771A2" w:rsidRPr="008C3DB3" w:rsidRDefault="00053A4E" w:rsidP="00C771A2">
      <w:p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b/>
          <w:sz w:val="24"/>
          <w:szCs w:val="24"/>
        </w:rPr>
        <w:t>Vocabulary</w:t>
      </w:r>
      <w:r w:rsidR="004E0DCA" w:rsidRPr="008C3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0DCA" w:rsidRPr="008C3DB3">
        <w:rPr>
          <w:rFonts w:ascii="Times New Roman" w:hAnsi="Times New Roman" w:cs="Times New Roman"/>
          <w:sz w:val="24"/>
          <w:szCs w:val="24"/>
        </w:rPr>
        <w:t>(See Unit Glossary for definitions)</w:t>
      </w:r>
    </w:p>
    <w:p w:rsidR="001940AF" w:rsidRPr="008C3DB3" w:rsidRDefault="00766FC2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Compass R</w:t>
      </w:r>
      <w:r w:rsidR="001940AF" w:rsidRPr="008C3DB3">
        <w:rPr>
          <w:rFonts w:ascii="Times New Roman" w:hAnsi="Times New Roman" w:cs="Times New Roman"/>
          <w:sz w:val="24"/>
          <w:szCs w:val="24"/>
        </w:rPr>
        <w:t>ose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cardinal directions</w:t>
      </w:r>
    </w:p>
    <w:p w:rsidR="001940AF" w:rsidRPr="008C3DB3" w:rsidRDefault="001940AF" w:rsidP="00E940D9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8C3DB3">
        <w:rPr>
          <w:rFonts w:ascii="Times New Roman" w:hAnsi="Times New Roman" w:cs="Times New Roman"/>
          <w:sz w:val="24"/>
          <w:szCs w:val="24"/>
        </w:rPr>
        <w:t>intermediate</w:t>
      </w:r>
      <w:proofErr w:type="gramEnd"/>
      <w:r w:rsidRPr="008C3DB3">
        <w:rPr>
          <w:rFonts w:ascii="Times New Roman" w:hAnsi="Times New Roman" w:cs="Times New Roman"/>
          <w:sz w:val="24"/>
          <w:szCs w:val="24"/>
        </w:rPr>
        <w:t xml:space="preserve"> directions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title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scale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legend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grid</w:t>
      </w:r>
    </w:p>
    <w:p w:rsidR="001940AF" w:rsidRPr="008C3DB3" w:rsidRDefault="001940AF" w:rsidP="001940AF">
      <w:pPr>
        <w:pStyle w:val="ListParagraph"/>
        <w:numPr>
          <w:ilvl w:val="0"/>
          <w:numId w:val="31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8C3DB3">
        <w:rPr>
          <w:rFonts w:ascii="Times New Roman" w:hAnsi="Times New Roman" w:cs="Times New Roman"/>
          <w:sz w:val="24"/>
          <w:szCs w:val="24"/>
        </w:rPr>
        <w:t>locator map</w:t>
      </w:r>
    </w:p>
    <w:p w:rsidR="00525A08" w:rsidRPr="008C3DB3" w:rsidRDefault="00525A08" w:rsidP="001940AF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sectPr w:rsidR="00525A08" w:rsidRPr="008C3DB3" w:rsidSect="008C3DB3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54C" w:rsidRDefault="004D754C" w:rsidP="008C3DB3">
      <w:pPr>
        <w:spacing w:after="0"/>
      </w:pPr>
      <w:r>
        <w:separator/>
      </w:r>
    </w:p>
  </w:endnote>
  <w:endnote w:type="continuationSeparator" w:id="0">
    <w:p w:rsidR="004D754C" w:rsidRDefault="004D754C" w:rsidP="008C3D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B3" w:rsidRPr="008C3DB3" w:rsidRDefault="008C3DB3" w:rsidP="00015C3A">
    <w:pPr>
      <w:pStyle w:val="Heading1"/>
      <w:rPr>
        <w:b w:val="0"/>
        <w:bCs w:val="0"/>
        <w:sz w:val="18"/>
        <w:szCs w:val="18"/>
      </w:rPr>
    </w:pPr>
    <w:r w:rsidRPr="008C3DB3">
      <w:rPr>
        <w:b w:val="0"/>
        <w:bCs w:val="0"/>
        <w:sz w:val="18"/>
        <w:szCs w:val="18"/>
      </w:rPr>
      <w:t>Putnam/Northern Westchester BOCES:</w:t>
    </w:r>
  </w:p>
  <w:p w:rsidR="008C3DB3" w:rsidRPr="008C3DB3" w:rsidRDefault="008C3DB3" w:rsidP="00015C3A">
    <w:pPr>
      <w:pStyle w:val="Heading1"/>
      <w:rPr>
        <w:b w:val="0"/>
        <w:bCs w:val="0"/>
        <w:sz w:val="18"/>
        <w:szCs w:val="18"/>
      </w:rPr>
    </w:pPr>
    <w:r w:rsidRPr="008C3DB3">
      <w:rPr>
        <w:b w:val="0"/>
        <w:bCs w:val="0"/>
        <w:sz w:val="18"/>
        <w:szCs w:val="18"/>
      </w:rPr>
      <w:t>Grade 6 Integrated Social Studies/English Language Arts Curriculum</w:t>
    </w:r>
  </w:p>
  <w:p w:rsidR="008C3DB3" w:rsidRPr="008C3DB3" w:rsidRDefault="008C3DB3" w:rsidP="008C3DB3">
    <w:pPr>
      <w:pStyle w:val="Footer"/>
      <w:rPr>
        <w:rFonts w:ascii="Times New Roman" w:hAnsi="Times New Roman" w:cs="Times New Roman"/>
        <w:bCs/>
        <w:sz w:val="18"/>
        <w:szCs w:val="18"/>
      </w:rPr>
    </w:pPr>
    <w:r w:rsidRPr="008C3DB3">
      <w:rPr>
        <w:rStyle w:val="PageNumber"/>
        <w:rFonts w:ascii="Times New Roman" w:hAnsi="Times New Roman" w:cs="Times New Roman"/>
        <w:bCs/>
        <w:sz w:val="18"/>
        <w:szCs w:val="18"/>
      </w:rPr>
      <w:t xml:space="preserve">Page </w:t>
    </w:r>
    <w:r w:rsidR="004167B2" w:rsidRPr="008C3DB3">
      <w:rPr>
        <w:rStyle w:val="PageNumber"/>
        <w:rFonts w:ascii="Times New Roman" w:hAnsi="Times New Roman" w:cs="Times New Roman"/>
        <w:bCs/>
        <w:sz w:val="18"/>
        <w:szCs w:val="18"/>
      </w:rPr>
      <w:fldChar w:fldCharType="begin"/>
    </w:r>
    <w:r w:rsidRPr="008C3DB3">
      <w:rPr>
        <w:rStyle w:val="PageNumber"/>
        <w:rFonts w:ascii="Times New Roman" w:hAnsi="Times New Roman" w:cs="Times New Roman"/>
        <w:bCs/>
        <w:sz w:val="18"/>
        <w:szCs w:val="18"/>
      </w:rPr>
      <w:instrText xml:space="preserve"> PAGE </w:instrText>
    </w:r>
    <w:r w:rsidR="004167B2" w:rsidRPr="008C3DB3">
      <w:rPr>
        <w:rStyle w:val="PageNumber"/>
        <w:rFonts w:ascii="Times New Roman" w:hAnsi="Times New Roman" w:cs="Times New Roman"/>
        <w:bCs/>
        <w:sz w:val="18"/>
        <w:szCs w:val="18"/>
      </w:rPr>
      <w:fldChar w:fldCharType="separate"/>
    </w:r>
    <w:r w:rsidR="00E940D9">
      <w:rPr>
        <w:rStyle w:val="PageNumber"/>
        <w:rFonts w:ascii="Times New Roman" w:hAnsi="Times New Roman" w:cs="Times New Roman"/>
        <w:bCs/>
        <w:noProof/>
        <w:sz w:val="18"/>
        <w:szCs w:val="18"/>
      </w:rPr>
      <w:t>2</w:t>
    </w:r>
    <w:r w:rsidR="004167B2" w:rsidRPr="008C3DB3">
      <w:rPr>
        <w:rStyle w:val="PageNumber"/>
        <w:rFonts w:ascii="Times New Roman" w:hAnsi="Times New Roman" w:cs="Times New Roman"/>
        <w:bCs/>
        <w:sz w:val="18"/>
        <w:szCs w:val="18"/>
      </w:rPr>
      <w:fldChar w:fldCharType="end"/>
    </w:r>
    <w:r w:rsidRPr="008C3DB3">
      <w:rPr>
        <w:rStyle w:val="PageNumber"/>
        <w:rFonts w:ascii="Times New Roman" w:hAnsi="Times New Roman" w:cs="Times New Roman"/>
        <w:bCs/>
        <w:sz w:val="18"/>
        <w:szCs w:val="18"/>
      </w:rPr>
      <w:t xml:space="preserve">  Revised June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54C" w:rsidRDefault="004D754C" w:rsidP="008C3DB3">
      <w:pPr>
        <w:spacing w:after="0"/>
      </w:pPr>
      <w:r>
        <w:separator/>
      </w:r>
    </w:p>
  </w:footnote>
  <w:footnote w:type="continuationSeparator" w:id="0">
    <w:p w:rsidR="004D754C" w:rsidRDefault="004D754C" w:rsidP="008C3DB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B3" w:rsidRPr="00C434AA" w:rsidRDefault="008C3DB3" w:rsidP="00C434AA">
    <w:pPr>
      <w:pStyle w:val="Header"/>
      <w:spacing w:afterAutospacing="0"/>
      <w:rPr>
        <w:rFonts w:ascii="Times New Roman" w:hAnsi="Times New Roman" w:cs="Times New Roman"/>
        <w:sz w:val="24"/>
        <w:szCs w:val="24"/>
      </w:rPr>
    </w:pPr>
    <w:r w:rsidRPr="00C434AA">
      <w:rPr>
        <w:rFonts w:ascii="Times New Roman" w:hAnsi="Times New Roman" w:cs="Times New Roman"/>
        <w:sz w:val="24"/>
        <w:szCs w:val="24"/>
      </w:rPr>
      <w:t>Grade 6 SS/ELA</w:t>
    </w:r>
  </w:p>
  <w:p w:rsidR="008C3DB3" w:rsidRDefault="003E556A" w:rsidP="008C3DB3">
    <w:pPr>
      <w:pStyle w:val="Header"/>
      <w:spacing w:afterAutospacing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Unit 1: Geography Lesson 2</w:t>
    </w:r>
  </w:p>
  <w:p w:rsidR="008C3DB3" w:rsidRPr="008C3DB3" w:rsidRDefault="008C3DB3" w:rsidP="008C3DB3">
    <w:pPr>
      <w:pStyle w:val="Header"/>
      <w:spacing w:afterAutospacing="0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127"/>
    <w:multiLevelType w:val="hybridMultilevel"/>
    <w:tmpl w:val="B808C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95389F"/>
    <w:multiLevelType w:val="hybridMultilevel"/>
    <w:tmpl w:val="FBD0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D3135"/>
    <w:multiLevelType w:val="hybridMultilevel"/>
    <w:tmpl w:val="D824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06A49"/>
    <w:multiLevelType w:val="hybridMultilevel"/>
    <w:tmpl w:val="79E82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813AF"/>
    <w:multiLevelType w:val="hybridMultilevel"/>
    <w:tmpl w:val="AA46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102B3"/>
    <w:multiLevelType w:val="hybridMultilevel"/>
    <w:tmpl w:val="6164A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D04A7"/>
    <w:multiLevelType w:val="multilevel"/>
    <w:tmpl w:val="3CEA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5440E"/>
    <w:multiLevelType w:val="multilevel"/>
    <w:tmpl w:val="3CEA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C6716"/>
    <w:multiLevelType w:val="hybridMultilevel"/>
    <w:tmpl w:val="011A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0E37A2"/>
    <w:multiLevelType w:val="hybridMultilevel"/>
    <w:tmpl w:val="FEDC0CBC"/>
    <w:lvl w:ilvl="0" w:tplc="1BA636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9779AF"/>
    <w:multiLevelType w:val="hybridMultilevel"/>
    <w:tmpl w:val="04FCA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903E6"/>
    <w:multiLevelType w:val="hybridMultilevel"/>
    <w:tmpl w:val="A08CA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14763"/>
    <w:multiLevelType w:val="hybridMultilevel"/>
    <w:tmpl w:val="93443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D3390"/>
    <w:multiLevelType w:val="hybridMultilevel"/>
    <w:tmpl w:val="7EF85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5487B"/>
    <w:multiLevelType w:val="multilevel"/>
    <w:tmpl w:val="BF64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6585DFD"/>
    <w:multiLevelType w:val="hybridMultilevel"/>
    <w:tmpl w:val="8BF48B42"/>
    <w:lvl w:ilvl="0" w:tplc="7CECE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7444F2"/>
    <w:multiLevelType w:val="hybridMultilevel"/>
    <w:tmpl w:val="28A48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8F7BB4"/>
    <w:multiLevelType w:val="hybridMultilevel"/>
    <w:tmpl w:val="E75C4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8298C"/>
    <w:multiLevelType w:val="hybridMultilevel"/>
    <w:tmpl w:val="4A1C6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5470E8"/>
    <w:multiLevelType w:val="hybridMultilevel"/>
    <w:tmpl w:val="9C9C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94DA0"/>
    <w:multiLevelType w:val="hybridMultilevel"/>
    <w:tmpl w:val="96582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284F39"/>
    <w:multiLevelType w:val="hybridMultilevel"/>
    <w:tmpl w:val="19E82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D3A10"/>
    <w:multiLevelType w:val="multilevel"/>
    <w:tmpl w:val="78FE4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E24744"/>
    <w:multiLevelType w:val="hybridMultilevel"/>
    <w:tmpl w:val="4B7681D4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AA33327"/>
    <w:multiLevelType w:val="hybridMultilevel"/>
    <w:tmpl w:val="2A8C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331C86"/>
    <w:multiLevelType w:val="hybridMultilevel"/>
    <w:tmpl w:val="1526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4B2F9C"/>
    <w:multiLevelType w:val="hybridMultilevel"/>
    <w:tmpl w:val="416EA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33750D"/>
    <w:multiLevelType w:val="multilevel"/>
    <w:tmpl w:val="8BD4D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B62708"/>
    <w:multiLevelType w:val="hybridMultilevel"/>
    <w:tmpl w:val="72EE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F46B71"/>
    <w:multiLevelType w:val="multilevel"/>
    <w:tmpl w:val="5414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0"/>
  </w:num>
  <w:num w:numId="3">
    <w:abstractNumId w:val="5"/>
  </w:num>
  <w:num w:numId="4">
    <w:abstractNumId w:val="16"/>
  </w:num>
  <w:num w:numId="5">
    <w:abstractNumId w:val="15"/>
  </w:num>
  <w:num w:numId="6">
    <w:abstractNumId w:val="9"/>
  </w:num>
  <w:num w:numId="7">
    <w:abstractNumId w:val="4"/>
  </w:num>
  <w:num w:numId="8">
    <w:abstractNumId w:val="7"/>
  </w:num>
  <w:num w:numId="9">
    <w:abstractNumId w:val="6"/>
  </w:num>
  <w:num w:numId="10">
    <w:abstractNumId w:val="29"/>
  </w:num>
  <w:num w:numId="11">
    <w:abstractNumId w:val="18"/>
  </w:num>
  <w:num w:numId="12">
    <w:abstractNumId w:val="13"/>
  </w:num>
  <w:num w:numId="13">
    <w:abstractNumId w:val="30"/>
  </w:num>
  <w:num w:numId="14">
    <w:abstractNumId w:val="23"/>
  </w:num>
  <w:num w:numId="15">
    <w:abstractNumId w:val="14"/>
  </w:num>
  <w:num w:numId="16">
    <w:abstractNumId w:val="28"/>
  </w:num>
  <w:num w:numId="17">
    <w:abstractNumId w:val="12"/>
  </w:num>
  <w:num w:numId="18">
    <w:abstractNumId w:val="22"/>
  </w:num>
  <w:num w:numId="19">
    <w:abstractNumId w:val="17"/>
  </w:num>
  <w:num w:numId="20">
    <w:abstractNumId w:val="1"/>
  </w:num>
  <w:num w:numId="21">
    <w:abstractNumId w:val="24"/>
  </w:num>
  <w:num w:numId="22">
    <w:abstractNumId w:val="11"/>
  </w:num>
  <w:num w:numId="23">
    <w:abstractNumId w:val="2"/>
  </w:num>
  <w:num w:numId="24">
    <w:abstractNumId w:val="10"/>
  </w:num>
  <w:num w:numId="25">
    <w:abstractNumId w:val="8"/>
  </w:num>
  <w:num w:numId="26">
    <w:abstractNumId w:val="3"/>
  </w:num>
  <w:num w:numId="27">
    <w:abstractNumId w:val="27"/>
  </w:num>
  <w:num w:numId="28">
    <w:abstractNumId w:val="21"/>
  </w:num>
  <w:num w:numId="29">
    <w:abstractNumId w:val="20"/>
  </w:num>
  <w:num w:numId="30">
    <w:abstractNumId w:val="25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A4E"/>
    <w:rsid w:val="00001C56"/>
    <w:rsid w:val="00053A4E"/>
    <w:rsid w:val="00053E1A"/>
    <w:rsid w:val="00076D6E"/>
    <w:rsid w:val="0008196B"/>
    <w:rsid w:val="000A3999"/>
    <w:rsid w:val="000D496A"/>
    <w:rsid w:val="000F3F47"/>
    <w:rsid w:val="001216EA"/>
    <w:rsid w:val="001940AF"/>
    <w:rsid w:val="001A014B"/>
    <w:rsid w:val="001D4795"/>
    <w:rsid w:val="002068A6"/>
    <w:rsid w:val="00226D79"/>
    <w:rsid w:val="002679D8"/>
    <w:rsid w:val="00312978"/>
    <w:rsid w:val="00333464"/>
    <w:rsid w:val="003C6199"/>
    <w:rsid w:val="003D532B"/>
    <w:rsid w:val="003E1B55"/>
    <w:rsid w:val="003E556A"/>
    <w:rsid w:val="003F7685"/>
    <w:rsid w:val="004167B2"/>
    <w:rsid w:val="0043327D"/>
    <w:rsid w:val="00436D15"/>
    <w:rsid w:val="004639E3"/>
    <w:rsid w:val="004B040D"/>
    <w:rsid w:val="004D754C"/>
    <w:rsid w:val="004E0DCA"/>
    <w:rsid w:val="004E4262"/>
    <w:rsid w:val="00503EB4"/>
    <w:rsid w:val="00525A08"/>
    <w:rsid w:val="00543028"/>
    <w:rsid w:val="00547489"/>
    <w:rsid w:val="00571B75"/>
    <w:rsid w:val="00594ED3"/>
    <w:rsid w:val="00595302"/>
    <w:rsid w:val="005A0777"/>
    <w:rsid w:val="005A429D"/>
    <w:rsid w:val="005B2854"/>
    <w:rsid w:val="005F4540"/>
    <w:rsid w:val="00613F47"/>
    <w:rsid w:val="006376DE"/>
    <w:rsid w:val="006871B3"/>
    <w:rsid w:val="006908FE"/>
    <w:rsid w:val="006A0253"/>
    <w:rsid w:val="00766FC2"/>
    <w:rsid w:val="007B0244"/>
    <w:rsid w:val="007C3D45"/>
    <w:rsid w:val="007D0920"/>
    <w:rsid w:val="007E047F"/>
    <w:rsid w:val="007E21B4"/>
    <w:rsid w:val="008106F1"/>
    <w:rsid w:val="00810BF2"/>
    <w:rsid w:val="008354CD"/>
    <w:rsid w:val="008627DB"/>
    <w:rsid w:val="00876318"/>
    <w:rsid w:val="008C3DB3"/>
    <w:rsid w:val="009221B8"/>
    <w:rsid w:val="009249A1"/>
    <w:rsid w:val="00992942"/>
    <w:rsid w:val="009936C8"/>
    <w:rsid w:val="009D2BA6"/>
    <w:rsid w:val="009D5BC9"/>
    <w:rsid w:val="009E07AC"/>
    <w:rsid w:val="009F4E1C"/>
    <w:rsid w:val="00A04B51"/>
    <w:rsid w:val="00A12D2C"/>
    <w:rsid w:val="00AA4DC0"/>
    <w:rsid w:val="00AB5E85"/>
    <w:rsid w:val="00AD3083"/>
    <w:rsid w:val="00AD5E03"/>
    <w:rsid w:val="00AD7EAC"/>
    <w:rsid w:val="00AF5617"/>
    <w:rsid w:val="00B47C52"/>
    <w:rsid w:val="00BA36B6"/>
    <w:rsid w:val="00BA5621"/>
    <w:rsid w:val="00BE443D"/>
    <w:rsid w:val="00C06B77"/>
    <w:rsid w:val="00C13A8C"/>
    <w:rsid w:val="00C23857"/>
    <w:rsid w:val="00C771A2"/>
    <w:rsid w:val="00CC74F9"/>
    <w:rsid w:val="00CF0E61"/>
    <w:rsid w:val="00D07B7F"/>
    <w:rsid w:val="00DB25C7"/>
    <w:rsid w:val="00DB3FFF"/>
    <w:rsid w:val="00DB45B1"/>
    <w:rsid w:val="00DD2F3D"/>
    <w:rsid w:val="00DD38F4"/>
    <w:rsid w:val="00DE4646"/>
    <w:rsid w:val="00DF572E"/>
    <w:rsid w:val="00E55EFC"/>
    <w:rsid w:val="00E940D9"/>
    <w:rsid w:val="00EA55A3"/>
    <w:rsid w:val="00EC1CC0"/>
    <w:rsid w:val="00F265B3"/>
    <w:rsid w:val="00F81CBB"/>
    <w:rsid w:val="00FB2669"/>
    <w:rsid w:val="00FC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paragraph" w:styleId="Heading1">
    <w:name w:val="heading 1"/>
    <w:basedOn w:val="Normal"/>
    <w:next w:val="Normal"/>
    <w:link w:val="Heading1Char"/>
    <w:qFormat/>
    <w:rsid w:val="008C3DB3"/>
    <w:pPr>
      <w:keepNext/>
      <w:autoSpaceDE w:val="0"/>
      <w:autoSpaceDN w:val="0"/>
      <w:adjustRightInd w:val="0"/>
      <w:spacing w:after="0" w:afterAutospacing="0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4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A0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5A08"/>
    <w:rPr>
      <w:color w:val="800080" w:themeColor="followedHyperlink"/>
      <w:u w:val="single"/>
    </w:rPr>
  </w:style>
  <w:style w:type="character" w:customStyle="1" w:styleId="videotitle1">
    <w:name w:val="videotitle1"/>
    <w:basedOn w:val="DefaultParagraphFont"/>
    <w:rsid w:val="005A0777"/>
    <w:rPr>
      <w:rFonts w:ascii="Georgia" w:hAnsi="Georgia" w:hint="default"/>
      <w:strike w:val="0"/>
      <w:dstrike w:val="0"/>
      <w:color w:val="29A0A9"/>
      <w:sz w:val="27"/>
      <w:szCs w:val="27"/>
      <w:u w:val="none"/>
      <w:effect w:val="none"/>
    </w:rPr>
  </w:style>
  <w:style w:type="character" w:customStyle="1" w:styleId="graytext1">
    <w:name w:val="graytext1"/>
    <w:basedOn w:val="DefaultParagraphFont"/>
    <w:rsid w:val="005A0777"/>
    <w:rPr>
      <w:color w:val="666666"/>
    </w:rPr>
  </w:style>
  <w:style w:type="paragraph" w:styleId="Header">
    <w:name w:val="header"/>
    <w:basedOn w:val="Normal"/>
    <w:link w:val="HeaderChar"/>
    <w:unhideWhenUsed/>
    <w:rsid w:val="008C3DB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C3DB3"/>
  </w:style>
  <w:style w:type="paragraph" w:styleId="Footer">
    <w:name w:val="footer"/>
    <w:basedOn w:val="Normal"/>
    <w:link w:val="FooterChar"/>
    <w:unhideWhenUsed/>
    <w:rsid w:val="008C3DB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C3DB3"/>
  </w:style>
  <w:style w:type="character" w:customStyle="1" w:styleId="Heading1Char">
    <w:name w:val="Heading 1 Char"/>
    <w:basedOn w:val="DefaultParagraphFont"/>
    <w:link w:val="Heading1"/>
    <w:rsid w:val="008C3DB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rsid w:val="008C3D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97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7677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9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7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059545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1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1033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6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9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62198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9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44446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83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8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atchknow.org/Video.aspx?VideoID=200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Linda Brandon</cp:lastModifiedBy>
  <cp:revision>25</cp:revision>
  <cp:lastPrinted>2011-07-04T20:00:00Z</cp:lastPrinted>
  <dcterms:created xsi:type="dcterms:W3CDTF">2011-03-26T15:17:00Z</dcterms:created>
  <dcterms:modified xsi:type="dcterms:W3CDTF">2011-07-04T20:01:00Z</dcterms:modified>
</cp:coreProperties>
</file>